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2" w:rsidRPr="00274F13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DA0A22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«Детский сад «Колосок»</w:t>
      </w:r>
    </w:p>
    <w:p w:rsidR="00DA0A22" w:rsidRPr="00274F13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9E55B3" wp14:editId="2C0F1B23">
            <wp:extent cx="6544979" cy="3682317"/>
            <wp:effectExtent l="0" t="0" r="8255" b="0"/>
            <wp:docPr id="1" name="Рисунок 1" descr="https://online-puzzle.ru/assets/images/puzzle/kids_puzzle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-puzzle.ru/assets/images/puzzle/kids_puzzle_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34" cy="36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A0A22" w:rsidRDefault="00EC7D11" w:rsidP="00DA0A2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proofErr w:type="spellStart"/>
      <w:r w:rsidRPr="00DA0A22">
        <w:rPr>
          <w:rFonts w:ascii="Times New Roman" w:hAnsi="Times New Roman" w:cs="Times New Roman"/>
          <w:b/>
          <w:sz w:val="56"/>
          <w:szCs w:val="28"/>
        </w:rPr>
        <w:t>Квест</w:t>
      </w:r>
      <w:proofErr w:type="spellEnd"/>
      <w:r w:rsidRPr="00DA0A22">
        <w:rPr>
          <w:rFonts w:ascii="Times New Roman" w:hAnsi="Times New Roman" w:cs="Times New Roman"/>
          <w:b/>
          <w:sz w:val="56"/>
          <w:szCs w:val="28"/>
        </w:rPr>
        <w:t xml:space="preserve"> – игра</w:t>
      </w:r>
      <w:r w:rsidR="00DA0A22">
        <w:rPr>
          <w:rFonts w:ascii="Times New Roman" w:hAnsi="Times New Roman" w:cs="Times New Roman"/>
          <w:b/>
          <w:sz w:val="56"/>
          <w:szCs w:val="28"/>
        </w:rPr>
        <w:t xml:space="preserve"> для детей</w:t>
      </w:r>
    </w:p>
    <w:p w:rsidR="00DA0A22" w:rsidRP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старшего дошкольного возраста</w:t>
      </w:r>
    </w:p>
    <w:p w:rsidR="00EC7D11" w:rsidRPr="00DA0A22" w:rsidRDefault="00EC7D11" w:rsidP="00DA0A2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A0A22">
        <w:rPr>
          <w:rFonts w:ascii="Times New Roman" w:hAnsi="Times New Roman" w:cs="Times New Roman"/>
          <w:b/>
          <w:sz w:val="56"/>
          <w:szCs w:val="28"/>
        </w:rPr>
        <w:t>«Собери Волшебную книгу»</w:t>
      </w:r>
    </w:p>
    <w:p w:rsidR="00DA0A22" w:rsidRP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A0A22" w:rsidRDefault="00DA0A22" w:rsidP="00DA0A22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A0A22" w:rsidRDefault="00DA0A22" w:rsidP="00DA0A22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DA0A22" w:rsidRPr="00274F13" w:rsidRDefault="00DA0A22" w:rsidP="00DA0A22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азработал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 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ь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ы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5</w:t>
      </w:r>
    </w:p>
    <w:p w:rsidR="00DA0A22" w:rsidRDefault="00DA0A22" w:rsidP="00DA0A22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Смирнова Татьяна Юрьевн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</w:t>
      </w:r>
    </w:p>
    <w:p w:rsidR="00DA0A22" w:rsidRPr="00274F13" w:rsidRDefault="00DA0A22" w:rsidP="00DA0A22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DA0A22" w:rsidRPr="00274F13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г. Переславль-Залесский</w:t>
      </w:r>
    </w:p>
    <w:p w:rsidR="00DA0A22" w:rsidRP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A0A2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31.07.2018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год</w:t>
      </w:r>
    </w:p>
    <w:p w:rsidR="00DA0A22" w:rsidRPr="00DA0A22" w:rsidRDefault="00DA0A22" w:rsidP="00D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Тема: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Pr="00DA0A22">
        <w:rPr>
          <w:rFonts w:ascii="Times New Roman" w:hAnsi="Times New Roman" w:cs="Times New Roman"/>
          <w:sz w:val="24"/>
          <w:szCs w:val="24"/>
        </w:rPr>
        <w:t>«Собери Волшебную книгу»</w:t>
      </w:r>
    </w:p>
    <w:p w:rsidR="00DA0A22" w:rsidRPr="00DA0A22" w:rsidRDefault="00DA0A22" w:rsidP="00D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Pr="00DA0A22">
        <w:rPr>
          <w:rFonts w:ascii="Times New Roman" w:hAnsi="Times New Roman" w:cs="Times New Roman"/>
          <w:sz w:val="24"/>
          <w:szCs w:val="24"/>
        </w:rPr>
        <w:t>5-6</w:t>
      </w:r>
      <w:r w:rsidRPr="00DA0A2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Цель:</w:t>
      </w:r>
      <w:r w:rsidRPr="00DA0A22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познавательной деятельности детей.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C7D11" w:rsidRPr="00DA0A22">
        <w:rPr>
          <w:rFonts w:ascii="Times New Roman" w:hAnsi="Times New Roman" w:cs="Times New Roman"/>
          <w:b/>
          <w:sz w:val="24"/>
          <w:szCs w:val="24"/>
        </w:rPr>
        <w:t>бразовательные: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закреплять знания о последовательности месяцев года, количество дней в месяцах;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упражнять в счёте в пределах 12;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делать звуковой анализ слов;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ориентироваться в пространстве, решать примеры, сравнивать предметы по длине;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закреплять знания о правилах обращения с книгами;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C7D11" w:rsidRPr="00DA0A22">
        <w:rPr>
          <w:rFonts w:ascii="Times New Roman" w:hAnsi="Times New Roman" w:cs="Times New Roman"/>
          <w:b/>
          <w:sz w:val="24"/>
          <w:szCs w:val="24"/>
        </w:rPr>
        <w:t>азвивающие: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способствовать формированию мыслительных операций;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развитию речи;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умению аргументировать свои высказывания;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умение понимать учебную задачу и выполнять её самостоятельно;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7D11" w:rsidRPr="00DA0A22">
        <w:rPr>
          <w:rFonts w:ascii="Times New Roman" w:hAnsi="Times New Roman" w:cs="Times New Roman"/>
          <w:b/>
          <w:sz w:val="24"/>
          <w:szCs w:val="24"/>
        </w:rPr>
        <w:t>оспитательные: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воспитывать самостоятельность, любознательность, инициативность, интерес к сотрудничеству детей и взрослого, отзывчивость, внимательное отношение к людям, бережное отношение к книгам;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Приоритетная область – познавательное развитие.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В интеграции: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речевое развитие,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социально – коммуникативное развитие,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художественно – эстетическое развитие.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Детские виды деятельности: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игровая, коммуникативная,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двигательная,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• продуктивная.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1. Телевизор, видеозапись;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2. Магнитная доска;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3. Листы с правилами обращения с книгами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4. План – модель группы;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5. Набор аналогий в картинках;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6. Набор цифр от 1 до 12;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7. Математические примеры;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8. Схемы слов и слова к ним;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lastRenderedPageBreak/>
        <w:t>9. Наборы для ремонта книг (порванные детские книжки, полоски бумаги, клей, ножницы, салфетки).</w:t>
      </w:r>
    </w:p>
    <w:p w:rsidR="00EC7D11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10. Детские книги в подарок</w:t>
      </w: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Собрались все дети в круг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Я - твой друг и ты мой друг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Ребята, сегодня у нас гости, давайте улыбнемся и еще раз поздороваемся с ними.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Ребята, один писатель сказал: «Чем больше знает человек, тем он сильнее».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(М. Горький)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– Ребята как вы думаете, откуда мы получаем знания?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A0A22">
        <w:rPr>
          <w:rFonts w:ascii="Times New Roman" w:hAnsi="Times New Roman" w:cs="Times New Roman"/>
          <w:sz w:val="24"/>
          <w:szCs w:val="24"/>
        </w:rPr>
        <w:t>Из книг, энциклопедии, Интернета (компьютера, заданий, из познавательных фильмов, от взрослых.</w:t>
      </w:r>
      <w:proofErr w:type="gramEnd"/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Звучит сигнал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Ребята, к нам пришло какое-то сообщение.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На экране появляется видео - обращение Гришки Скворцова: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Гришк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A0A22">
        <w:rPr>
          <w:rFonts w:ascii="Times New Roman" w:hAnsi="Times New Roman" w:cs="Times New Roman"/>
          <w:b/>
          <w:sz w:val="24"/>
          <w:szCs w:val="24"/>
        </w:rPr>
        <w:t xml:space="preserve"> Скворцов</w:t>
      </w:r>
      <w:r w:rsidRPr="00DA0A22">
        <w:rPr>
          <w:rFonts w:ascii="Times New Roman" w:hAnsi="Times New Roman" w:cs="Times New Roman"/>
          <w:b/>
          <w:sz w:val="24"/>
          <w:szCs w:val="24"/>
        </w:rPr>
        <w:t>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«Здравствуйте, дорогие ребята! Помогите мне, пожалуйста. Я обидел книги и теперь не знаю, как мне помириться с ними. Говорят, что есть правила обращения с книгами. Где найти и узнать их. Ведь от меня убежали все книги. Помогите мне, пожалуйста!»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Что же делать? Как ему помочь?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- Надо подарить Гришке Волшебную книгу правил, которая ему поможет.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Но, он же порвал и раскидал все листочки из книги.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- Надо найти книжные листы и снова собрать Книгу правил.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Но чтобы найти эти листочки, нужно выполнить задания. И тогда мы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найдем их. Вот лежит план группы. Он поможет нам выполнить задания. Вы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готовы? Тогда в путь! Нужно найти первый листок. Как вы думаете, с чего мы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начнем искать?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- С цифры 1. (Дети ищут по плану место нахождения 1 задания)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Задание №1 Аналогии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Ребята, посмотрите на картинки. Будьте внимательны! К ним нужно подобрать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lastRenderedPageBreak/>
        <w:t>другую картинку, которая подходит. Внимательно рассмотрите картинки,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расположенные в нижней части карточки и выберите.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Дети подбирают картинки.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В результате получаем две пары предметов. А сейчас, потренируем свои способности, действовать в уме.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Дана пара слов: Коньки Зима. Как вы понимаете?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А теперь для слова …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Правило №1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Дети выполняют задание, находят «страницу» из книги на обратной стороне одного из листов и рассказывают правила обращения с книгой, написанные на этой странице. После выполненного задания в карте отмечается флажком пройденный пункт, ищут по плану место нахождения 2 задания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Задание№2 «Домики для слов»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EC7D11" w:rsidRPr="00DA0A22">
        <w:rPr>
          <w:rFonts w:ascii="Times New Roman" w:hAnsi="Times New Roman" w:cs="Times New Roman"/>
          <w:sz w:val="24"/>
          <w:szCs w:val="24"/>
        </w:rPr>
        <w:t>:- На столе лежат схемы слов, необходимо подобрать нужные слова, которые подходят к этим схемам (по количеству звуков,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а затем выложить звук</w:t>
      </w:r>
      <w:proofErr w:type="gramStart"/>
      <w:r w:rsidR="00EC7D11" w:rsidRPr="00DA0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7D11" w:rsidRPr="00DA0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D11" w:rsidRPr="00DA0A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C7D11" w:rsidRPr="00DA0A22">
        <w:rPr>
          <w:rFonts w:ascii="Times New Roman" w:hAnsi="Times New Roman" w:cs="Times New Roman"/>
          <w:sz w:val="24"/>
          <w:szCs w:val="24"/>
        </w:rPr>
        <w:t>нализ подобранного слова.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(Дети выполняют задание, получают еще одну «страницу» из книги и рассказывают правила обращения с книгой, отмечают флажком пройденное задание и ищут по плану место нахождения3 задания).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Правило №2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 xml:space="preserve">Задание№3 «Определи по </w:t>
      </w:r>
      <w:proofErr w:type="gramStart"/>
      <w:r w:rsidRPr="00DA0A22">
        <w:rPr>
          <w:rFonts w:ascii="Times New Roman" w:hAnsi="Times New Roman" w:cs="Times New Roman"/>
          <w:b/>
          <w:sz w:val="24"/>
          <w:szCs w:val="24"/>
        </w:rPr>
        <w:t>цифрам</w:t>
      </w:r>
      <w:proofErr w:type="gramEnd"/>
      <w:r w:rsidRPr="00DA0A22">
        <w:rPr>
          <w:rFonts w:ascii="Times New Roman" w:hAnsi="Times New Roman" w:cs="Times New Roman"/>
          <w:b/>
          <w:sz w:val="24"/>
          <w:szCs w:val="24"/>
        </w:rPr>
        <w:t xml:space="preserve"> какой месяц»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Дети находят конверт с цифрами и достают их (в конверте незаметно остается листок из книги правил).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 xml:space="preserve"> - Ребята, сколько цифр вы нашли? Как узнать?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(дети раскладывают цифры по порядку и считают их)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А почему здесь только 12 цифр? Как вы думаете, что они обозначают?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- Они обозначают месяцы.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Как цифры обозначают месяцы, можете объяснить? (Дети отвечают, а как усложнение можно дать задание определить количество дней в данном месяце)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Воспитатель предлагает детям посмотреть, что еще лежит в конверте. Дети находят в нем еще одну «страницу» из книги и рассказывают правила обращения с книгой.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Правило №3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(Дети выполняют задание, получают еще одну «страницу» из книги и рассказывают правила обращения с книгой, отмечают флажком пройденное задание).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Динамичная пауза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lastRenderedPageBreak/>
        <w:t>Отдых наш - физкультминутка,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Занимай свои места: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Раз - присели, два - привстали.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Руки кверху все подняли.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Сели, встали, сели, встали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 xml:space="preserve">Ванькой - </w:t>
      </w:r>
      <w:proofErr w:type="spellStart"/>
      <w:r w:rsidRPr="00DA0A22">
        <w:rPr>
          <w:rFonts w:ascii="Times New Roman" w:hAnsi="Times New Roman" w:cs="Times New Roman"/>
          <w:sz w:val="24"/>
          <w:szCs w:val="24"/>
        </w:rPr>
        <w:t>встанькой</w:t>
      </w:r>
      <w:proofErr w:type="spellEnd"/>
      <w:r w:rsidRPr="00DA0A22">
        <w:rPr>
          <w:rFonts w:ascii="Times New Roman" w:hAnsi="Times New Roman" w:cs="Times New Roman"/>
          <w:sz w:val="24"/>
          <w:szCs w:val="24"/>
        </w:rPr>
        <w:t xml:space="preserve"> словно стали.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А потом пустились вскачь,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Будто мой упругий мяч.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(Дети ищут по плану место нахождения 4 задания)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Задание№4. «Реши пример»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Дети самостоятельно делятся на две группы, по 4 человека.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На столе разложены 2 листа, расчерченные на 4 части. В каждой части написан ответ. А дети берут часть др. листа с примером и решают его. Как только они находят ответ, прикладывают свой пример на ответ обратной стороной. В результате получается картинки – 2 «страницы» правил обращения с книгой и рассказывают о них.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Правило № 4,5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(Дети выполняют задание, получают еще две «страницы» из книги и рассказывают правила обращения с книгой, отмечают флажком пройденное задание).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После последнего выполнения воспитатель обращает внимание детей на карту – план, дети замечают, что все задания выполнены, весь маршрут пройден.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 вот мы и собрали Волшебную книгу правил. Чтобы Гришка ее получил, мы отнесем ее в библиотеку.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Ребята, а чьи это книжки? Наверное, им тоже надо помочь. На столе есть все необходимое, только перепутаны все полоски - и длинные и короткие.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Задание № 5. Отремонтируй книжку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Дети садятся за стол, самостоятельно выбирают необходимый материал и начинают подклеивать книжки. (Клей, ножницы, салфетки, клеенки лежат в середине). В подарок дети получают в подарок книжки.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Из одной книги выпадают разноцветные буквы (по цвету радуги).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Перед детьми ставится проблемная ситуация, требующая поиска ответа.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Много с буквами хлопот,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Уж такой они народ…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Но, когда с умом, толково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Их построить в чёткий ряд, -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Превратятся буквы в слово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lastRenderedPageBreak/>
        <w:t>И с тобой заговорят!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Помогите ребята,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Скорей их собрать,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Чтоб слово смогли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Мы прочитать!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Ребята, какое слово может получиться из этих букв?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0A22">
        <w:rPr>
          <w:rFonts w:ascii="Times New Roman" w:hAnsi="Times New Roman" w:cs="Times New Roman"/>
          <w:sz w:val="24"/>
          <w:szCs w:val="24"/>
        </w:rPr>
        <w:t>(Дети пробуют выложить слово.</w:t>
      </w:r>
      <w:proofErr w:type="gramEnd"/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A22">
        <w:rPr>
          <w:rFonts w:ascii="Times New Roman" w:hAnsi="Times New Roman" w:cs="Times New Roman"/>
          <w:sz w:val="24"/>
          <w:szCs w:val="24"/>
        </w:rPr>
        <w:t>Если у них не получается, то воспитатель подсказывает им про цвет букв.)</w:t>
      </w:r>
      <w:proofErr w:type="gramEnd"/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Детям необходимо догадаться, что цвета букв – это цвета радуги.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Если дети затрудняются, то воспитатель может подсказать: «А что будет, если мы разложим буквы в порядке цветов радуги?»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Получилось слово «СПАСИБО».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- Кто же говорит нам спасибо?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Видеозапись с Гришкой Скворцовым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«Ребята, спасибо вам! Я очень рад, что вы помогли мне! Обещаю выполнять эти правила, обязательно помирюсь с книгами и попаду на Праздник детской книги»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Молодцы! Вы замечательно работали, собрали все страницы из «Волшебной книги правил» и помогли Грише! Понравилось вам?</w:t>
      </w:r>
    </w:p>
    <w:p w:rsidR="00EC7D11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(ответы).</w:t>
      </w:r>
    </w:p>
    <w:p w:rsidR="00EC7D11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EC7D11" w:rsidRPr="00DA0A22">
        <w:rPr>
          <w:rFonts w:ascii="Times New Roman" w:hAnsi="Times New Roman" w:cs="Times New Roman"/>
          <w:sz w:val="24"/>
          <w:szCs w:val="24"/>
        </w:rPr>
        <w:t>А что больше всего понравилось? Какое задание больше всего?</w:t>
      </w:r>
    </w:p>
    <w:p w:rsidR="00E27F14" w:rsidRPr="00DA0A22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Дети:</w:t>
      </w:r>
      <w:r w:rsidRPr="00DA0A22">
        <w:rPr>
          <w:rFonts w:ascii="Times New Roman" w:hAnsi="Times New Roman" w:cs="Times New Roman"/>
          <w:sz w:val="24"/>
          <w:szCs w:val="24"/>
        </w:rPr>
        <w:t xml:space="preserve"> (от</w:t>
      </w:r>
      <w:bookmarkStart w:id="0" w:name="_GoBack"/>
      <w:bookmarkEnd w:id="0"/>
      <w:r w:rsidRPr="00DA0A22">
        <w:rPr>
          <w:rFonts w:ascii="Times New Roman" w:hAnsi="Times New Roman" w:cs="Times New Roman"/>
          <w:sz w:val="24"/>
          <w:szCs w:val="24"/>
        </w:rPr>
        <w:t>веты).</w:t>
      </w:r>
    </w:p>
    <w:sectPr w:rsidR="00E27F14" w:rsidRPr="00DA0A22" w:rsidSect="00DA0A22">
      <w:pgSz w:w="11906" w:h="16838"/>
      <w:pgMar w:top="720" w:right="720" w:bottom="720" w:left="720" w:header="708" w:footer="708" w:gutter="0"/>
      <w:pgBorders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1"/>
    <w:rsid w:val="0034727F"/>
    <w:rsid w:val="0047075D"/>
    <w:rsid w:val="00DA0A22"/>
    <w:rsid w:val="00DA4B20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2023-01-28T18:13:00Z</dcterms:created>
  <dcterms:modified xsi:type="dcterms:W3CDTF">2023-01-28T18:13:00Z</dcterms:modified>
</cp:coreProperties>
</file>