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C1" w:rsidRDefault="003C5666">
      <w:pPr>
        <w:spacing w:before="71"/>
        <w:ind w:left="3168" w:right="3176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Консультация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для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родителей</w:t>
      </w:r>
    </w:p>
    <w:p w:rsidR="008261C1" w:rsidRDefault="008261C1">
      <w:pPr>
        <w:pStyle w:val="a3"/>
        <w:spacing w:before="6"/>
        <w:ind w:left="0"/>
        <w:rPr>
          <w:b/>
          <w:i/>
          <w:sz w:val="18"/>
        </w:rPr>
      </w:pPr>
    </w:p>
    <w:p w:rsidR="008261C1" w:rsidRDefault="003C5666">
      <w:pPr>
        <w:spacing w:before="90"/>
        <w:ind w:left="687"/>
        <w:rPr>
          <w:b/>
          <w:i/>
          <w:sz w:val="24"/>
        </w:rPr>
      </w:pPr>
      <w:r>
        <w:rPr>
          <w:b/>
          <w:i/>
          <w:sz w:val="24"/>
          <w:u w:val="thick"/>
        </w:rPr>
        <w:t>Тема</w:t>
      </w:r>
      <w:r>
        <w:rPr>
          <w:b/>
          <w:i/>
          <w:spacing w:val="5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«Федеральная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образовательная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программа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дошкольного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образования»</w:t>
      </w:r>
    </w:p>
    <w:p w:rsidR="008261C1" w:rsidRDefault="008261C1">
      <w:pPr>
        <w:pStyle w:val="a3"/>
        <w:spacing w:before="3"/>
        <w:ind w:left="0"/>
        <w:rPr>
          <w:b/>
          <w:i/>
          <w:sz w:val="29"/>
        </w:rPr>
      </w:pPr>
    </w:p>
    <w:p w:rsidR="008261C1" w:rsidRDefault="003C5666">
      <w:pPr>
        <w:spacing w:before="90"/>
        <w:ind w:left="102" w:right="107"/>
        <w:jc w:val="both"/>
        <w:rPr>
          <w:b/>
          <w:i/>
          <w:sz w:val="24"/>
        </w:rPr>
      </w:pPr>
      <w:r>
        <w:rPr>
          <w:b/>
          <w:i/>
          <w:sz w:val="24"/>
        </w:rPr>
        <w:t>Уважаемые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родители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сентября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дошкольные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территории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перешли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Федеральной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(ФОП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ДО),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утвержденной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приказом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Минпросвещения</w:t>
      </w:r>
      <w:proofErr w:type="spellEnd"/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РФ 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25.11 2022г.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1028.</w:t>
      </w:r>
    </w:p>
    <w:p w:rsidR="008261C1" w:rsidRDefault="008261C1">
      <w:pPr>
        <w:pStyle w:val="a3"/>
        <w:ind w:left="0"/>
        <w:rPr>
          <w:b/>
          <w:i/>
        </w:rPr>
      </w:pPr>
    </w:p>
    <w:p w:rsidR="008261C1" w:rsidRDefault="003C5666">
      <w:pPr>
        <w:pStyle w:val="Heading1"/>
        <w:spacing w:line="240" w:lineRule="auto"/>
      </w:pPr>
      <w:r>
        <w:rPr>
          <w:u w:val="thick"/>
        </w:rPr>
        <w:t>Как</w:t>
      </w:r>
      <w:r>
        <w:rPr>
          <w:spacing w:val="-2"/>
          <w:u w:val="thick"/>
        </w:rPr>
        <w:t xml:space="preserve"> </w:t>
      </w:r>
      <w:r>
        <w:rPr>
          <w:u w:val="thick"/>
        </w:rPr>
        <w:t>новая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программа</w:t>
      </w:r>
      <w:r>
        <w:rPr>
          <w:spacing w:val="-4"/>
          <w:u w:val="thick"/>
        </w:rPr>
        <w:t xml:space="preserve"> </w:t>
      </w:r>
      <w:r>
        <w:rPr>
          <w:u w:val="thick"/>
        </w:rPr>
        <w:t>дошкольного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образования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изменит детские</w:t>
      </w:r>
      <w:r>
        <w:rPr>
          <w:spacing w:val="-5"/>
          <w:u w:val="thick"/>
        </w:rPr>
        <w:t xml:space="preserve"> </w:t>
      </w:r>
      <w:r>
        <w:rPr>
          <w:u w:val="thick"/>
        </w:rPr>
        <w:t>сады</w:t>
      </w:r>
      <w:r>
        <w:t>?</w:t>
      </w:r>
    </w:p>
    <w:p w:rsidR="008261C1" w:rsidRDefault="003C5666">
      <w:pPr>
        <w:spacing w:line="274" w:lineRule="exact"/>
        <w:ind w:left="3748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раньше?</w:t>
      </w:r>
    </w:p>
    <w:p w:rsidR="008261C1" w:rsidRDefault="003C5666">
      <w:pPr>
        <w:pStyle w:val="a3"/>
        <w:ind w:right="105" w:firstLine="244"/>
        <w:jc w:val="both"/>
      </w:pPr>
      <w:r>
        <w:t>Дошкольному образованию в нашей стране больше ста лет, за это время оно претерпело</w:t>
      </w:r>
      <w:r>
        <w:rPr>
          <w:spacing w:val="-57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но кое-что</w:t>
      </w:r>
      <w:r>
        <w:rPr>
          <w:spacing w:val="1"/>
        </w:rPr>
        <w:t xml:space="preserve"> </w:t>
      </w:r>
      <w:r>
        <w:t>оставалось</w:t>
      </w:r>
      <w:r>
        <w:rPr>
          <w:spacing w:val="1"/>
        </w:rPr>
        <w:t xml:space="preserve"> </w:t>
      </w:r>
      <w:r>
        <w:t>неизменным: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разрабатывались</w:t>
      </w:r>
      <w:r>
        <w:rPr>
          <w:spacing w:val="1"/>
        </w:rPr>
        <w:t xml:space="preserve"> </w:t>
      </w:r>
      <w:r>
        <w:t>именитыми</w:t>
      </w:r>
      <w:r>
        <w:rPr>
          <w:spacing w:val="1"/>
        </w:rPr>
        <w:t xml:space="preserve"> </w:t>
      </w:r>
      <w:r>
        <w:t>авторами-экспертами —</w:t>
      </w:r>
      <w:r>
        <w:rPr>
          <w:spacing w:val="1"/>
        </w:rPr>
        <w:t xml:space="preserve"> </w:t>
      </w:r>
      <w:r>
        <w:t>педагогами дошкольного образования (а не просто педагогами) и детскими психологами.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базировались</w:t>
      </w:r>
      <w:r>
        <w:rPr>
          <w:spacing w:val="1"/>
        </w:rPr>
        <w:t xml:space="preserve"> </w:t>
      </w:r>
      <w:r>
        <w:t>на многолетних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исследованиях,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апробацию</w:t>
      </w:r>
      <w:r>
        <w:rPr>
          <w:spacing w:val="-1"/>
        </w:rPr>
        <w:t xml:space="preserve"> </w:t>
      </w:r>
      <w:r>
        <w:t>в течение</w:t>
      </w:r>
      <w:r>
        <w:rPr>
          <w:spacing w:val="-1"/>
        </w:rPr>
        <w:t xml:space="preserve"> </w:t>
      </w:r>
      <w:r>
        <w:t>многих</w:t>
      </w:r>
      <w:r>
        <w:rPr>
          <w:spacing w:val="2"/>
        </w:rPr>
        <w:t xml:space="preserve"> </w:t>
      </w:r>
      <w:r>
        <w:t>лет.</w:t>
      </w:r>
    </w:p>
    <w:p w:rsidR="008261C1" w:rsidRDefault="003C5666">
      <w:pPr>
        <w:pStyle w:val="a3"/>
        <w:ind w:right="101" w:firstLine="283"/>
        <w:jc w:val="both"/>
      </w:pPr>
      <w:r>
        <w:t>Так, среди самых значимых программ, которые существовали и ус</w:t>
      </w:r>
      <w:r>
        <w:t>пешно применялись</w:t>
      </w:r>
      <w:r>
        <w:rPr>
          <w:spacing w:val="1"/>
        </w:rPr>
        <w:t xml:space="preserve"> </w:t>
      </w:r>
      <w:r>
        <w:t>во всех детских садах страны, стоит выделить Типовую программу (на ее разработку ушло</w:t>
      </w:r>
      <w:r>
        <w:rPr>
          <w:spacing w:val="-57"/>
        </w:rPr>
        <w:t xml:space="preserve"> </w:t>
      </w:r>
      <w:r>
        <w:t>больше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лет!),</w:t>
      </w:r>
      <w:r>
        <w:rPr>
          <w:spacing w:val="29"/>
        </w:rPr>
        <w:t xml:space="preserve"> </w:t>
      </w:r>
      <w:r>
        <w:t>принятую</w:t>
      </w:r>
      <w:r>
        <w:rPr>
          <w:spacing w:val="89"/>
        </w:rPr>
        <w:t xml:space="preserve"> </w:t>
      </w:r>
      <w:r>
        <w:t>еще</w:t>
      </w:r>
      <w:r>
        <w:rPr>
          <w:spacing w:val="8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1984</w:t>
      </w:r>
      <w:r>
        <w:rPr>
          <w:spacing w:val="88"/>
        </w:rPr>
        <w:t xml:space="preserve"> </w:t>
      </w:r>
      <w:r>
        <w:t>году,</w:t>
      </w:r>
      <w:r>
        <w:rPr>
          <w:spacing w:val="91"/>
        </w:rPr>
        <w:t xml:space="preserve"> </w:t>
      </w:r>
      <w:r>
        <w:t>в состав</w:t>
      </w:r>
      <w:r>
        <w:rPr>
          <w:spacing w:val="89"/>
        </w:rPr>
        <w:t xml:space="preserve"> </w:t>
      </w:r>
      <w:r>
        <w:t>авторов</w:t>
      </w:r>
      <w:r>
        <w:rPr>
          <w:spacing w:val="86"/>
        </w:rPr>
        <w:t xml:space="preserve"> </w:t>
      </w:r>
      <w:r>
        <w:t>которой</w:t>
      </w:r>
      <w:r>
        <w:rPr>
          <w:spacing w:val="87"/>
        </w:rPr>
        <w:t xml:space="preserve"> </w:t>
      </w:r>
      <w:r>
        <w:t>входил</w:t>
      </w:r>
      <w:r>
        <w:rPr>
          <w:spacing w:val="87"/>
        </w:rPr>
        <w:t xml:space="preserve"> </w:t>
      </w:r>
      <w:r>
        <w:t>один</w:t>
      </w:r>
      <w:r>
        <w:rPr>
          <w:spacing w:val="-58"/>
        </w:rPr>
        <w:t xml:space="preserve"> </w:t>
      </w:r>
      <w:r>
        <w:t>из основоположников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Запорожец,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«Прог</w:t>
      </w:r>
      <w:r>
        <w:t>рамму</w:t>
      </w:r>
      <w:r>
        <w:rPr>
          <w:spacing w:val="1"/>
        </w:rPr>
        <w:t xml:space="preserve"> </w:t>
      </w:r>
      <w:r>
        <w:t>воспитания и обучения в детском саду» 1985 года под редакцией Маргариты Васильевой.</w:t>
      </w:r>
      <w:r>
        <w:rPr>
          <w:spacing w:val="1"/>
        </w:rPr>
        <w:t xml:space="preserve"> </w:t>
      </w:r>
      <w:r>
        <w:t>Впоследствии именно на основе этих двух программ были созданы многие современные</w:t>
      </w:r>
      <w:r>
        <w:rPr>
          <w:spacing w:val="1"/>
        </w:rPr>
        <w:t xml:space="preserve"> </w:t>
      </w:r>
      <w:r>
        <w:t>комплексные</w:t>
      </w:r>
      <w:r>
        <w:rPr>
          <w:spacing w:val="-3"/>
        </w:rPr>
        <w:t xml:space="preserve"> </w:t>
      </w:r>
      <w:r>
        <w:t>программы дошкольного образования.</w:t>
      </w:r>
    </w:p>
    <w:p w:rsidR="008261C1" w:rsidRDefault="003C5666">
      <w:pPr>
        <w:pStyle w:val="a3"/>
        <w:ind w:right="103" w:firstLine="369"/>
        <w:jc w:val="both"/>
      </w:pPr>
      <w:r>
        <w:t>В 2013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-57"/>
        </w:rPr>
        <w:t xml:space="preserve"> </w:t>
      </w:r>
      <w:r>
        <w:t xml:space="preserve">дошкольного образования (ФГОС </w:t>
      </w:r>
      <w:proofErr w:type="gramStart"/>
      <w:r>
        <w:t>ДО</w:t>
      </w:r>
      <w:proofErr w:type="gramEnd"/>
      <w:r>
        <w:t>). И все программы дошкольного образования нужно</w:t>
      </w:r>
      <w:r>
        <w:rPr>
          <w:spacing w:val="-57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 соответствие</w:t>
      </w:r>
      <w:r>
        <w:rPr>
          <w:spacing w:val="1"/>
        </w:rPr>
        <w:t xml:space="preserve"> </w:t>
      </w:r>
      <w:r>
        <w:t>с ним.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не просто</w:t>
      </w:r>
      <w:r>
        <w:rPr>
          <w:spacing w:val="1"/>
        </w:rPr>
        <w:t xml:space="preserve"> </w:t>
      </w:r>
      <w:r>
        <w:t>выбрать любую программу дошкольного образования, но и н</w:t>
      </w:r>
      <w:r>
        <w:t>аписать на ее основе свою.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состояла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 участниками образовательных отношений. Основная часть базировалась на</w:t>
      </w:r>
      <w:r>
        <w:rPr>
          <w:spacing w:val="1"/>
        </w:rPr>
        <w:t xml:space="preserve"> </w:t>
      </w:r>
      <w:r>
        <w:rPr>
          <w:spacing w:val="-1"/>
        </w:rPr>
        <w:t>содержании</w:t>
      </w:r>
      <w:r>
        <w:rPr>
          <w:spacing w:val="-14"/>
        </w:rPr>
        <w:t xml:space="preserve"> </w:t>
      </w:r>
      <w:r>
        <w:rPr>
          <w:spacing w:val="-1"/>
        </w:rPr>
        <w:t>ФГОС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(60%)</w:t>
      </w:r>
      <w:r>
        <w:rPr>
          <w:spacing w:val="-15"/>
        </w:rPr>
        <w:t xml:space="preserve"> </w:t>
      </w:r>
      <w:r>
        <w:rPr>
          <w:spacing w:val="-1"/>
        </w:rPr>
        <w:t>часть</w:t>
      </w:r>
      <w:r>
        <w:rPr>
          <w:spacing w:val="-13"/>
        </w:rPr>
        <w:t xml:space="preserve"> </w:t>
      </w:r>
      <w:r>
        <w:rPr>
          <w:spacing w:val="-1"/>
        </w:rPr>
        <w:t>формируемая</w:t>
      </w:r>
      <w:r>
        <w:rPr>
          <w:spacing w:val="-11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отношений</w:t>
      </w:r>
      <w:r>
        <w:rPr>
          <w:spacing w:val="-58"/>
        </w:rPr>
        <w:t xml:space="preserve"> </w:t>
      </w:r>
      <w:r>
        <w:t>составляла (40%) и разрабатывалась МБДОУ. То есть, каждый детский сад мог выбирать</w:t>
      </w:r>
      <w:r>
        <w:rPr>
          <w:spacing w:val="1"/>
        </w:rPr>
        <w:t xml:space="preserve"> </w:t>
      </w:r>
      <w:r>
        <w:t>себе комплексную программу</w:t>
      </w:r>
      <w:r>
        <w:rPr>
          <w:spacing w:val="1"/>
        </w:rPr>
        <w:t xml:space="preserve"> </w:t>
      </w:r>
      <w:r>
        <w:t>утверждённую Министерством образования</w:t>
      </w:r>
      <w:r>
        <w:rPr>
          <w:spacing w:val="1"/>
        </w:rPr>
        <w:t xml:space="preserve"> </w:t>
      </w:r>
      <w:r>
        <w:t>в 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в зависимости от потребностей и возможностей, и написать на их основе свою</w:t>
      </w:r>
      <w:r>
        <w:rPr>
          <w:spacing w:val="-57"/>
        </w:rPr>
        <w:t xml:space="preserve"> </w:t>
      </w:r>
      <w:r>
        <w:t>основную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программу,</w:t>
      </w:r>
      <w:r>
        <w:rPr>
          <w:spacing w:val="-7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 своих</w:t>
      </w:r>
      <w:r>
        <w:rPr>
          <w:spacing w:val="-5"/>
        </w:rPr>
        <w:t xml:space="preserve"> </w:t>
      </w:r>
      <w:r>
        <w:t>ресурсов,</w:t>
      </w:r>
      <w:r>
        <w:rPr>
          <w:spacing w:val="-7"/>
        </w:rPr>
        <w:t xml:space="preserve"> </w:t>
      </w:r>
      <w:r>
        <w:t>кадровых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8"/>
        </w:rPr>
        <w:t xml:space="preserve"> </w:t>
      </w:r>
      <w:r>
        <w:t>и пространственно-предметной среды.</w:t>
      </w:r>
    </w:p>
    <w:p w:rsidR="008261C1" w:rsidRDefault="008261C1">
      <w:pPr>
        <w:pStyle w:val="a3"/>
        <w:spacing w:before="3"/>
        <w:ind w:left="0"/>
      </w:pPr>
    </w:p>
    <w:p w:rsidR="008261C1" w:rsidRDefault="003C5666">
      <w:pPr>
        <w:pStyle w:val="Heading1"/>
        <w:ind w:left="3793"/>
      </w:pPr>
      <w:r>
        <w:t>Как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сейчас?</w:t>
      </w:r>
    </w:p>
    <w:p w:rsidR="008261C1" w:rsidRDefault="003C5666">
      <w:pPr>
        <w:pStyle w:val="a3"/>
        <w:tabs>
          <w:tab w:val="left" w:pos="1690"/>
          <w:tab w:val="left" w:pos="3584"/>
          <w:tab w:val="left" w:pos="4897"/>
          <w:tab w:val="left" w:pos="6463"/>
          <w:tab w:val="left" w:pos="7939"/>
          <w:tab w:val="left" w:pos="8222"/>
          <w:tab w:val="left" w:pos="8755"/>
        </w:tabs>
        <w:ind w:right="106" w:firstLine="60"/>
      </w:pPr>
      <w:r>
        <w:t>Федеральная</w:t>
      </w:r>
      <w:r>
        <w:tab/>
        <w:t>образовательная</w:t>
      </w:r>
      <w:r>
        <w:tab/>
      </w:r>
      <w:r>
        <w:t>программа</w:t>
      </w:r>
      <w:r>
        <w:tab/>
        <w:t>дошкольного</w:t>
      </w:r>
      <w:r>
        <w:tab/>
        <w:t>образования</w:t>
      </w:r>
      <w:r>
        <w:tab/>
        <w:t>-</w:t>
      </w:r>
      <w:r>
        <w:tab/>
        <w:t>это</w:t>
      </w:r>
      <w:r>
        <w:tab/>
      </w:r>
      <w:r>
        <w:rPr>
          <w:spacing w:val="-1"/>
        </w:rPr>
        <w:t>единая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дошкольных образовательных организаций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России.</w:t>
      </w:r>
    </w:p>
    <w:p w:rsidR="008261C1" w:rsidRDefault="008261C1">
      <w:pPr>
        <w:pStyle w:val="a3"/>
        <w:spacing w:before="9"/>
        <w:ind w:left="0"/>
        <w:rPr>
          <w:sz w:val="23"/>
        </w:rPr>
      </w:pPr>
    </w:p>
    <w:p w:rsidR="008261C1" w:rsidRDefault="003C5666">
      <w:pPr>
        <w:pStyle w:val="a3"/>
        <w:ind w:right="111"/>
        <w:jc w:val="both"/>
      </w:pPr>
      <w:r>
        <w:t>Это</w:t>
      </w:r>
      <w:r>
        <w:rPr>
          <w:spacing w:val="1"/>
        </w:rPr>
        <w:t xml:space="preserve"> </w:t>
      </w:r>
      <w:r>
        <w:t>обязательный для всех детских садов документ, который определяет единые для всей</w:t>
      </w:r>
      <w:r>
        <w:rPr>
          <w:spacing w:val="1"/>
        </w:rPr>
        <w:t xml:space="preserve"> </w:t>
      </w:r>
      <w:r>
        <w:t>страны базовые объем, содержание и планируе</w:t>
      </w:r>
      <w:r>
        <w:t>мые результаты дошкольного образования.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гармоничный</w:t>
      </w:r>
      <w:r>
        <w:rPr>
          <w:spacing w:val="1"/>
        </w:rPr>
        <w:t xml:space="preserve"> </w:t>
      </w:r>
      <w:r>
        <w:t>процесс.</w:t>
      </w:r>
    </w:p>
    <w:p w:rsidR="008261C1" w:rsidRDefault="003C5666">
      <w:pPr>
        <w:pStyle w:val="a3"/>
        <w:ind w:right="107" w:firstLine="479"/>
        <w:jc w:val="both"/>
      </w:pPr>
      <w:r>
        <w:t>Но у дошкольных образовательных организаций также осталось право разработать на</w:t>
      </w:r>
      <w:r>
        <w:rPr>
          <w:spacing w:val="-5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так</w:t>
      </w:r>
      <w:proofErr w:type="gramEnd"/>
      <w:r>
        <w:rPr>
          <w:spacing w:val="-6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60%</w:t>
      </w:r>
      <w:r>
        <w:rPr>
          <w:spacing w:val="-7"/>
        </w:rPr>
        <w:t xml:space="preserve"> </w:t>
      </w:r>
      <w:r>
        <w:t>должно</w:t>
      </w:r>
      <w:r>
        <w:rPr>
          <w:spacing w:val="-58"/>
        </w:rPr>
        <w:t xml:space="preserve"> </w:t>
      </w:r>
      <w:r>
        <w:t>полностью соответствовать Федеральной образовательной программе.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 вместо</w:t>
      </w:r>
      <w:r>
        <w:rPr>
          <w:spacing w:val="1"/>
        </w:rPr>
        <w:t xml:space="preserve"> </w:t>
      </w:r>
      <w:r>
        <w:t>комплексных</w:t>
      </w:r>
      <w:r>
        <w:rPr>
          <w:spacing w:val="-9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берём</w:t>
      </w:r>
      <w:r>
        <w:rPr>
          <w:spacing w:val="-10"/>
        </w:rPr>
        <w:t xml:space="preserve"> </w:t>
      </w:r>
      <w:r>
        <w:t>ФОП</w:t>
      </w:r>
      <w:r>
        <w:rPr>
          <w:spacing w:val="-9"/>
        </w:rPr>
        <w:t xml:space="preserve"> </w:t>
      </w:r>
      <w:r>
        <w:t>ДО,</w:t>
      </w:r>
      <w:r>
        <w:rPr>
          <w:spacing w:val="-7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так</w:t>
      </w:r>
      <w:r>
        <w:rPr>
          <w:spacing w:val="56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М</w:t>
      </w:r>
      <w:r>
        <w:t>ДОУ,</w:t>
      </w:r>
      <w:r>
        <w:rPr>
          <w:spacing w:val="1"/>
        </w:rPr>
        <w:t xml:space="preserve"> </w:t>
      </w:r>
      <w:r>
        <w:t>сос</w:t>
      </w:r>
      <w:r>
        <w:t>тавляет</w:t>
      </w:r>
      <w:r>
        <w:rPr>
          <w:spacing w:val="5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,</w:t>
      </w:r>
      <w:proofErr w:type="gramStart"/>
      <w:r>
        <w:t>с</w:t>
      </w:r>
      <w:proofErr w:type="gramEnd"/>
    </w:p>
    <w:p w:rsidR="008261C1" w:rsidRDefault="008261C1">
      <w:pPr>
        <w:jc w:val="both"/>
        <w:sectPr w:rsidR="008261C1" w:rsidSect="003C5666">
          <w:type w:val="continuous"/>
          <w:pgSz w:w="11910" w:h="16840"/>
          <w:pgMar w:top="539" w:right="740" w:bottom="280" w:left="1600" w:header="720" w:footer="720" w:gutter="0"/>
          <w:cols w:space="720"/>
        </w:sectPr>
      </w:pPr>
    </w:p>
    <w:p w:rsidR="008261C1" w:rsidRDefault="003C5666">
      <w:pPr>
        <w:pStyle w:val="a3"/>
        <w:spacing w:before="68"/>
        <w:ind w:right="103"/>
        <w:jc w:val="both"/>
      </w:pPr>
      <w:r>
        <w:lastRenderedPageBreak/>
        <w:t xml:space="preserve">учётом национальных, </w:t>
      </w:r>
      <w:proofErr w:type="spellStart"/>
      <w:r>
        <w:t>социокультурных</w:t>
      </w:r>
      <w:proofErr w:type="spellEnd"/>
      <w:r>
        <w:t>, региональных</w:t>
      </w:r>
      <w:r>
        <w:rPr>
          <w:spacing w:val="1"/>
        </w:rPr>
        <w:t xml:space="preserve"> </w:t>
      </w:r>
      <w:r>
        <w:t>условий, в которых находится</w:t>
      </w:r>
      <w:r>
        <w:rPr>
          <w:spacing w:val="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сад,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традиции.</w:t>
      </w:r>
    </w:p>
    <w:p w:rsidR="008261C1" w:rsidRDefault="003C5666">
      <w:pPr>
        <w:pStyle w:val="a3"/>
        <w:spacing w:before="1"/>
        <w:ind w:right="105" w:firstLine="479"/>
        <w:jc w:val="both"/>
      </w:pPr>
      <w:r>
        <w:t>Главное</w:t>
      </w:r>
      <w:r>
        <w:rPr>
          <w:spacing w:val="-12"/>
        </w:rPr>
        <w:t xml:space="preserve"> </w:t>
      </w:r>
      <w:r>
        <w:t>требование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объем,</w:t>
      </w:r>
      <w:r>
        <w:rPr>
          <w:spacing w:val="-10"/>
        </w:rPr>
        <w:t xml:space="preserve"> </w:t>
      </w:r>
      <w:r>
        <w:t>содержание</w:t>
      </w:r>
      <w:r>
        <w:rPr>
          <w:spacing w:val="-58"/>
        </w:rPr>
        <w:t xml:space="preserve"> </w:t>
      </w:r>
      <w:r>
        <w:t>дошкольного образования и планируемые результаты реализации программы не должны</w:t>
      </w:r>
      <w:r>
        <w:rPr>
          <w:spacing w:val="1"/>
        </w:rPr>
        <w:t xml:space="preserve"> </w:t>
      </w:r>
      <w:r>
        <w:t>быть ниже, чем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</w:p>
    <w:p w:rsidR="008261C1" w:rsidRDefault="003C5666">
      <w:pPr>
        <w:pStyle w:val="a3"/>
        <w:tabs>
          <w:tab w:val="left" w:pos="8430"/>
        </w:tabs>
        <w:ind w:right="102" w:firstLine="479"/>
        <w:jc w:val="both"/>
      </w:pPr>
      <w:r>
        <w:rPr>
          <w:b/>
          <w:i/>
        </w:rPr>
        <w:t xml:space="preserve">Целью Федеральной программы </w:t>
      </w:r>
      <w:r>
        <w:t>является разностороннее развитие ребёнка в период</w:t>
      </w:r>
      <w:r>
        <w:rPr>
          <w:spacing w:val="1"/>
        </w:rPr>
        <w:t xml:space="preserve"> </w:t>
      </w:r>
      <w:r>
        <w:t xml:space="preserve">дошкольного детства с учётом возрастных и индивидуальных особенностей на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 xml:space="preserve">культурных </w:t>
      </w:r>
      <w:r>
        <w:t>традиций.</w:t>
      </w:r>
    </w:p>
    <w:p w:rsidR="008261C1" w:rsidRDefault="003C5666">
      <w:pPr>
        <w:pStyle w:val="a3"/>
        <w:ind w:right="105" w:firstLine="479"/>
        <w:jc w:val="both"/>
      </w:pPr>
      <w:proofErr w:type="gramStart"/>
      <w:r>
        <w:t>К традиционным российским духовно-нравственным ценностям относятся, прежде</w:t>
      </w:r>
      <w:r>
        <w:rPr>
          <w:spacing w:val="1"/>
        </w:rPr>
        <w:t xml:space="preserve"> </w:t>
      </w:r>
      <w:r>
        <w:t>всего, жизнь, достоинство, права и свободы человека, патриотизм, гражданст</w:t>
      </w:r>
      <w:r>
        <w:t>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 семья, созидательный труд, приоритет духовного над материальным, 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57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 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8261C1" w:rsidRDefault="003C5666">
      <w:pPr>
        <w:pStyle w:val="a3"/>
        <w:ind w:right="107" w:firstLine="479"/>
        <w:jc w:val="both"/>
      </w:pPr>
      <w:r>
        <w:t>Отличительная особенность программы — воспитание патриотических чувств, любви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Родине.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документе</w:t>
      </w:r>
      <w:r>
        <w:rPr>
          <w:spacing w:val="-5"/>
        </w:rPr>
        <w:t xml:space="preserve"> </w:t>
      </w:r>
      <w:r>
        <w:t>сделан</w:t>
      </w:r>
      <w:r>
        <w:rPr>
          <w:spacing w:val="-7"/>
        </w:rPr>
        <w:t xml:space="preserve"> </w:t>
      </w:r>
      <w:r>
        <w:t>акцент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воспитании</w:t>
      </w:r>
      <w:r>
        <w:rPr>
          <w:spacing w:val="-9"/>
        </w:rPr>
        <w:t xml:space="preserve"> </w:t>
      </w:r>
      <w:r>
        <w:t>интернациональных</w:t>
      </w:r>
      <w:r>
        <w:rPr>
          <w:spacing w:val="-58"/>
        </w:rPr>
        <w:t xml:space="preserve"> </w:t>
      </w:r>
      <w:r>
        <w:t xml:space="preserve">чувств: уважение к </w:t>
      </w:r>
      <w:r>
        <w:t>людям других национальностей, вероисповеданий, к их культуре и</w:t>
      </w:r>
      <w:r>
        <w:rPr>
          <w:spacing w:val="1"/>
        </w:rPr>
        <w:t xml:space="preserve"> </w:t>
      </w:r>
      <w:r>
        <w:t>традициям.</w:t>
      </w:r>
    </w:p>
    <w:p w:rsidR="008261C1" w:rsidRDefault="003C5666">
      <w:pPr>
        <w:pStyle w:val="Heading1"/>
        <w:spacing w:before="6"/>
        <w:ind w:left="2416"/>
        <w:jc w:val="both"/>
      </w:pPr>
      <w:r>
        <w:t>Коротко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</w:p>
    <w:p w:rsidR="008261C1" w:rsidRDefault="003C5666">
      <w:pPr>
        <w:pStyle w:val="a3"/>
        <w:ind w:right="105" w:firstLine="479"/>
        <w:jc w:val="both"/>
      </w:pPr>
      <w:r>
        <w:t xml:space="preserve">По-прежнему </w:t>
      </w:r>
      <w:r>
        <w:rPr>
          <w:b/>
          <w:i/>
        </w:rPr>
        <w:t>содержание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дошкольного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детей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rPr>
          <w:spacing w:val="-1"/>
        </w:rPr>
        <w:t xml:space="preserve">направлениям (образовательным областям): </w:t>
      </w:r>
      <w:r>
        <w:t>социально-коммуникативное, поз</w:t>
      </w:r>
      <w:r>
        <w:t>навательное,</w:t>
      </w:r>
      <w:r>
        <w:rPr>
          <w:spacing w:val="-57"/>
        </w:rPr>
        <w:t xml:space="preserve"> </w:t>
      </w:r>
      <w:r>
        <w:t>речевое,</w:t>
      </w:r>
      <w:r>
        <w:rPr>
          <w:spacing w:val="-1"/>
        </w:rPr>
        <w:t xml:space="preserve"> </w:t>
      </w:r>
      <w:r>
        <w:t>художественно-эстетическое, физическое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детей.</w:t>
      </w:r>
    </w:p>
    <w:p w:rsidR="008261C1" w:rsidRDefault="003C5666">
      <w:pPr>
        <w:pStyle w:val="a3"/>
        <w:ind w:left="581"/>
        <w:jc w:val="both"/>
      </w:pPr>
      <w:r>
        <w:t>В</w:t>
      </w:r>
      <w:r>
        <w:rPr>
          <w:spacing w:val="46"/>
        </w:rPr>
        <w:t xml:space="preserve"> </w:t>
      </w:r>
      <w:r>
        <w:t>ФОП</w:t>
      </w:r>
      <w:r>
        <w:rPr>
          <w:spacing w:val="48"/>
        </w:rPr>
        <w:t xml:space="preserve"> </w:t>
      </w:r>
      <w:proofErr w:type="gramStart"/>
      <w:r>
        <w:t>ДО</w:t>
      </w:r>
      <w:proofErr w:type="gramEnd"/>
      <w:r>
        <w:rPr>
          <w:spacing w:val="50"/>
        </w:rPr>
        <w:t xml:space="preserve"> </w:t>
      </w:r>
      <w:proofErr w:type="gramStart"/>
      <w:r>
        <w:t>установлены</w:t>
      </w:r>
      <w:proofErr w:type="gramEnd"/>
      <w:r>
        <w:rPr>
          <w:spacing w:val="51"/>
        </w:rPr>
        <w:t xml:space="preserve"> </w:t>
      </w:r>
      <w:r>
        <w:t>возможные</w:t>
      </w:r>
      <w:r>
        <w:rPr>
          <w:spacing w:val="47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определенному</w:t>
      </w:r>
      <w:r>
        <w:rPr>
          <w:spacing w:val="43"/>
        </w:rPr>
        <w:t xml:space="preserve"> </w:t>
      </w:r>
      <w:r>
        <w:t>возрасту</w:t>
      </w:r>
    </w:p>
    <w:p w:rsidR="008261C1" w:rsidRDefault="003C5666">
      <w:pPr>
        <w:pStyle w:val="a3"/>
        <w:ind w:right="108"/>
        <w:jc w:val="both"/>
      </w:pPr>
      <w:r>
        <w:t xml:space="preserve">- </w:t>
      </w:r>
      <w:r>
        <w:rPr>
          <w:b/>
          <w:i/>
        </w:rPr>
        <w:t xml:space="preserve">планируемые результаты реализации Программы. </w:t>
      </w:r>
      <w:r>
        <w:t>Специфика дошкольного возраста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 достижений. Поэтому планируемые результаты освоения 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 дошкольного возраста на разных возраст</w:t>
      </w:r>
      <w:r>
        <w:t>ных этапах и к завершению дошкольного</w:t>
      </w:r>
      <w:r>
        <w:rPr>
          <w:spacing w:val="-57"/>
        </w:rPr>
        <w:t xml:space="preserve"> </w:t>
      </w:r>
      <w:r>
        <w:t>образования.</w:t>
      </w:r>
    </w:p>
    <w:p w:rsidR="008261C1" w:rsidRDefault="003C5666">
      <w:pPr>
        <w:pStyle w:val="a3"/>
        <w:ind w:right="107" w:firstLine="479"/>
        <w:jc w:val="both"/>
      </w:pPr>
      <w:r>
        <w:t>Педагоги,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Программы. И для осуществления индивидуального подхода 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 xml:space="preserve">проводят </w:t>
      </w:r>
      <w:r>
        <w:rPr>
          <w:b/>
          <w:i/>
        </w:rPr>
        <w:t>педагогическую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диагностику.</w:t>
      </w:r>
      <w:r>
        <w:rPr>
          <w:b/>
          <w:i/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 xml:space="preserve">планируемых результатов направлена на изучение </w:t>
      </w:r>
      <w:proofErr w:type="spellStart"/>
      <w:r>
        <w:t>деятельностных</w:t>
      </w:r>
      <w:proofErr w:type="spellEnd"/>
      <w:r>
        <w:t xml:space="preserve"> умений ребёнка, 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</w:t>
      </w:r>
      <w:r>
        <w:t xml:space="preserve">аимодействия </w:t>
      </w:r>
      <w:proofErr w:type="gramStart"/>
      <w:r>
        <w:t>со</w:t>
      </w:r>
      <w:proofErr w:type="gramEnd"/>
      <w:r>
        <w:t xml:space="preserve"> взрослыми и сверстниками. Она позволяет выявлять особенности и</w:t>
      </w:r>
      <w:r>
        <w:rPr>
          <w:spacing w:val="1"/>
        </w:rPr>
        <w:t xml:space="preserve"> </w:t>
      </w:r>
      <w:r>
        <w:t>динамику развития ребёнка, составлять на основе полученных данных индивидуальные</w:t>
      </w:r>
      <w:r>
        <w:rPr>
          <w:spacing w:val="1"/>
        </w:rPr>
        <w:t xml:space="preserve"> </w:t>
      </w:r>
      <w:r>
        <w:t>образовательные маршруты освоения образовательной программы, своевременно вносить</w:t>
      </w:r>
      <w:r>
        <w:rPr>
          <w:spacing w:val="1"/>
        </w:rPr>
        <w:t xml:space="preserve"> </w:t>
      </w:r>
      <w:r>
        <w:t>изменения в пл</w:t>
      </w:r>
      <w:r>
        <w:t>анирование, содержание и организацию образовательной деятельности.</w:t>
      </w:r>
      <w:r>
        <w:rPr>
          <w:spacing w:val="1"/>
        </w:rPr>
        <w:t xml:space="preserve"> </w:t>
      </w:r>
      <w:r>
        <w:t>Вопрос о проведении педагогической диагностике для получения информации о динамике</w:t>
      </w:r>
      <w:r>
        <w:rPr>
          <w:spacing w:val="-57"/>
        </w:rPr>
        <w:t xml:space="preserve"> </w:t>
      </w:r>
      <w:r>
        <w:t>возрастного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ребёнка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успешности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методах</w:t>
      </w:r>
      <w:r>
        <w:rPr>
          <w:spacing w:val="2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непос</w:t>
      </w:r>
      <w:r>
        <w:t>редственно 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8261C1" w:rsidRDefault="003C5666">
      <w:pPr>
        <w:ind w:left="102" w:right="106" w:firstLine="479"/>
        <w:jc w:val="both"/>
        <w:rPr>
          <w:sz w:val="24"/>
        </w:rPr>
      </w:pP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родителей </w:t>
      </w:r>
      <w:r>
        <w:rPr>
          <w:b/>
          <w:i/>
          <w:sz w:val="24"/>
        </w:rPr>
        <w:t>рекомендуемый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художественной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каждого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возраста)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анимационных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произведений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просмотра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5-7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лет).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 будут знакомить Вас с этими произведениями через размещение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мессенджере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— будьте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внимательны.</w:t>
      </w:r>
    </w:p>
    <w:p w:rsidR="008261C1" w:rsidRDefault="003C5666">
      <w:pPr>
        <w:pStyle w:val="a3"/>
        <w:ind w:right="106" w:firstLine="479"/>
        <w:jc w:val="both"/>
      </w:pPr>
      <w:r>
        <w:t xml:space="preserve">Дошкольное образование предусматривает </w:t>
      </w:r>
      <w:r>
        <w:rPr>
          <w:b/>
          <w:i/>
        </w:rPr>
        <w:t>проведение с детьми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занятий. </w:t>
      </w:r>
      <w:r>
        <w:t>Но эти</w:t>
      </w:r>
      <w:r>
        <w:rPr>
          <w:spacing w:val="1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соответствуют</w:t>
      </w:r>
      <w:r>
        <w:rPr>
          <w:spacing w:val="-7"/>
        </w:rPr>
        <w:t xml:space="preserve"> </w:t>
      </w:r>
      <w:r>
        <w:t>уроку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школе.</w:t>
      </w:r>
      <w:r>
        <w:rPr>
          <w:spacing w:val="-10"/>
        </w:rPr>
        <w:t xml:space="preserve"> </w:t>
      </w:r>
      <w:r>
        <w:t>Занятие</w:t>
      </w:r>
      <w:r>
        <w:rPr>
          <w:spacing w:val="-10"/>
        </w:rPr>
        <w:t xml:space="preserve"> </w:t>
      </w:r>
      <w:r>
        <w:t>рассматривается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дело,</w:t>
      </w:r>
      <w:r>
        <w:rPr>
          <w:spacing w:val="-9"/>
        </w:rPr>
        <w:t xml:space="preserve"> </w:t>
      </w:r>
      <w:r>
        <w:t>занимательное</w:t>
      </w:r>
      <w:r>
        <w:rPr>
          <w:spacing w:val="-5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интересное</w:t>
      </w:r>
      <w:r>
        <w:rPr>
          <w:spacing w:val="6"/>
        </w:rPr>
        <w:t xml:space="preserve"> </w:t>
      </w:r>
      <w:r>
        <w:t>детям,</w:t>
      </w:r>
      <w:r>
        <w:rPr>
          <w:spacing w:val="6"/>
        </w:rPr>
        <w:t xml:space="preserve"> </w:t>
      </w:r>
      <w:r>
        <w:t>развивающее</w:t>
      </w:r>
      <w:r>
        <w:rPr>
          <w:spacing w:val="6"/>
        </w:rPr>
        <w:t xml:space="preserve"> </w:t>
      </w:r>
      <w:r>
        <w:t>их;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направленная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освоение</w:t>
      </w:r>
      <w:r>
        <w:rPr>
          <w:spacing w:val="5"/>
        </w:rPr>
        <w:t xml:space="preserve"> </w:t>
      </w:r>
      <w:r>
        <w:t>детьми</w:t>
      </w:r>
    </w:p>
    <w:p w:rsidR="008261C1" w:rsidRDefault="008261C1">
      <w:pPr>
        <w:jc w:val="both"/>
        <w:sectPr w:rsidR="008261C1">
          <w:pgSz w:w="11910" w:h="16840"/>
          <w:pgMar w:top="1040" w:right="740" w:bottom="280" w:left="1600" w:header="720" w:footer="720" w:gutter="0"/>
          <w:cols w:space="720"/>
        </w:sectPr>
      </w:pPr>
    </w:p>
    <w:p w:rsidR="008261C1" w:rsidRDefault="003C5666">
      <w:pPr>
        <w:pStyle w:val="a3"/>
        <w:spacing w:before="68"/>
        <w:ind w:right="104"/>
        <w:jc w:val="both"/>
      </w:pPr>
      <w:r>
        <w:lastRenderedPageBreak/>
        <w:t>одной или нескольких образовательных областей, или их интеграцию с 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самостоятельно. Занятие является формой организации обучения, наряду с экскурсиями,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-11"/>
        </w:rPr>
        <w:t xml:space="preserve"> </w:t>
      </w:r>
      <w:r>
        <w:t>играми,</w:t>
      </w:r>
      <w:r>
        <w:rPr>
          <w:spacing w:val="-12"/>
        </w:rPr>
        <w:t xml:space="preserve"> </w:t>
      </w:r>
      <w:r>
        <w:t>играми-путешествиями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другими.</w:t>
      </w:r>
      <w:r>
        <w:rPr>
          <w:spacing w:val="-12"/>
        </w:rPr>
        <w:t xml:space="preserve"> </w:t>
      </w:r>
      <w:r>
        <w:t>Оно</w:t>
      </w:r>
      <w:r>
        <w:rPr>
          <w:spacing w:val="-1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проводиться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виде</w:t>
      </w:r>
      <w:r>
        <w:rPr>
          <w:spacing w:val="-58"/>
        </w:rPr>
        <w:t xml:space="preserve"> </w:t>
      </w:r>
      <w:r>
        <w:t>образовательных ситуаций, тематических событий, проектной деятельности, проблемн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обучающих ситуаций, интегрирующих содержание образовательных областей, творческих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</w:t>
      </w:r>
      <w:r>
        <w:t>едовательских</w:t>
      </w:r>
      <w:r>
        <w:rPr>
          <w:spacing w:val="-1"/>
        </w:rPr>
        <w:t xml:space="preserve"> </w:t>
      </w:r>
      <w:r>
        <w:t>проектов и</w:t>
      </w:r>
      <w:r>
        <w:rPr>
          <w:spacing w:val="1"/>
        </w:rPr>
        <w:t xml:space="preserve"> </w:t>
      </w:r>
      <w:r>
        <w:t>так далее.</w:t>
      </w:r>
    </w:p>
    <w:p w:rsidR="008261C1" w:rsidRDefault="003C5666">
      <w:pPr>
        <w:spacing w:before="1"/>
        <w:ind w:left="102" w:right="103" w:firstLine="479"/>
        <w:jc w:val="both"/>
        <w:rPr>
          <w:b/>
          <w:i/>
          <w:sz w:val="24"/>
        </w:rPr>
      </w:pPr>
      <w:r>
        <w:rPr>
          <w:sz w:val="24"/>
        </w:rPr>
        <w:t xml:space="preserve">Современное дошкольное образование уделяет </w:t>
      </w:r>
      <w:r>
        <w:rPr>
          <w:b/>
          <w:i/>
          <w:sz w:val="24"/>
        </w:rPr>
        <w:t>большое внимание воспитательной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детьми.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Большое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место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отводится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патриотическому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 xml:space="preserve">воспитанию. </w:t>
      </w:r>
      <w:r>
        <w:rPr>
          <w:sz w:val="24"/>
        </w:rPr>
        <w:t>Поэтому,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ФОП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включает </w:t>
      </w:r>
      <w:proofErr w:type="gramStart"/>
      <w:r>
        <w:rPr>
          <w:sz w:val="24"/>
        </w:rPr>
        <w:t>программу</w:t>
      </w:r>
      <w:proofErr w:type="gramEnd"/>
      <w:r>
        <w:rPr>
          <w:sz w:val="24"/>
        </w:rPr>
        <w:t xml:space="preserve"> воспитания дошкольников. В целях реализац</w:t>
      </w:r>
      <w:r>
        <w:rPr>
          <w:sz w:val="24"/>
        </w:rPr>
        <w:t>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воспитания, определен </w:t>
      </w:r>
      <w:r>
        <w:rPr>
          <w:b/>
          <w:i/>
          <w:sz w:val="24"/>
        </w:rPr>
        <w:t xml:space="preserve">обязательный перечень памятных дат для </w:t>
      </w:r>
      <w:proofErr w:type="gramStart"/>
      <w:r>
        <w:rPr>
          <w:b/>
          <w:i/>
          <w:sz w:val="24"/>
        </w:rPr>
        <w:t>дошкольников</w:t>
      </w:r>
      <w:proofErr w:type="gram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которых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</w:t>
      </w:r>
      <w:r>
        <w:rPr>
          <w:b/>
          <w:i/>
          <w:sz w:val="24"/>
        </w:rPr>
        <w:t>ДОУ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разрабатывается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Календарный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8261C1" w:rsidRDefault="003C5666">
      <w:pPr>
        <w:ind w:left="102"/>
        <w:rPr>
          <w:i/>
          <w:sz w:val="24"/>
        </w:rPr>
      </w:pPr>
      <w:r>
        <w:rPr>
          <w:i/>
          <w:sz w:val="24"/>
        </w:rPr>
        <w:t>Январь:</w:t>
      </w:r>
    </w:p>
    <w:p w:rsidR="008261C1" w:rsidRDefault="003C5666">
      <w:pPr>
        <w:pStyle w:val="a3"/>
      </w:pPr>
      <w:r>
        <w:t>27</w:t>
      </w:r>
      <w:r>
        <w:rPr>
          <w:spacing w:val="-2"/>
        </w:rPr>
        <w:t xml:space="preserve"> </w:t>
      </w:r>
      <w:r>
        <w:t>января:</w:t>
      </w:r>
    </w:p>
    <w:p w:rsidR="008261C1" w:rsidRDefault="003C5666">
      <w:pPr>
        <w:pStyle w:val="a3"/>
      </w:pPr>
      <w:r>
        <w:t>День</w:t>
      </w:r>
      <w:r>
        <w:rPr>
          <w:spacing w:val="-3"/>
        </w:rPr>
        <w:t xml:space="preserve"> </w:t>
      </w:r>
      <w:r>
        <w:t>снятия</w:t>
      </w:r>
      <w:r>
        <w:rPr>
          <w:spacing w:val="-3"/>
        </w:rPr>
        <w:t xml:space="preserve"> </w:t>
      </w:r>
      <w:r>
        <w:t>блокады</w:t>
      </w:r>
      <w:r>
        <w:rPr>
          <w:spacing w:val="-3"/>
        </w:rPr>
        <w:t xml:space="preserve"> </w:t>
      </w:r>
      <w:r>
        <w:t>Ленинграда;</w:t>
      </w:r>
    </w:p>
    <w:p w:rsidR="008261C1" w:rsidRDefault="003C5666">
      <w:pPr>
        <w:pStyle w:val="a3"/>
        <w:spacing w:before="1"/>
        <w:ind w:right="104"/>
        <w:jc w:val="both"/>
      </w:pPr>
      <w:r>
        <w:t>День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"лагеря</w:t>
      </w:r>
      <w:r>
        <w:rPr>
          <w:spacing w:val="1"/>
        </w:rPr>
        <w:t xml:space="preserve"> </w:t>
      </w:r>
      <w:r>
        <w:t>смерти"</w:t>
      </w:r>
      <w:r>
        <w:rPr>
          <w:spacing w:val="1"/>
        </w:rPr>
        <w:t xml:space="preserve"> </w:t>
      </w:r>
      <w:proofErr w:type="spellStart"/>
      <w:r>
        <w:t>Аушвиц-Биркенау</w:t>
      </w:r>
      <w:proofErr w:type="spellEnd"/>
      <w:r>
        <w:rPr>
          <w:spacing w:val="1"/>
        </w:rPr>
        <w:t xml:space="preserve"> </w:t>
      </w:r>
      <w:r>
        <w:t>(Освенцима)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Холокоста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регионально</w:t>
      </w:r>
      <w:r>
        <w:rPr>
          <w:spacing w:val="-4"/>
        </w:rPr>
        <w:t xml:space="preserve"> </w:t>
      </w:r>
      <w:r>
        <w:t xml:space="preserve">и/или </w:t>
      </w:r>
      <w:proofErr w:type="spellStart"/>
      <w:r>
        <w:t>ситуативно</w:t>
      </w:r>
      <w:proofErr w:type="spellEnd"/>
      <w:r>
        <w:t>).</w:t>
      </w:r>
    </w:p>
    <w:p w:rsidR="008261C1" w:rsidRDefault="003C5666">
      <w:pPr>
        <w:ind w:left="102"/>
        <w:rPr>
          <w:i/>
          <w:sz w:val="24"/>
        </w:rPr>
      </w:pPr>
      <w:r>
        <w:rPr>
          <w:i/>
          <w:sz w:val="24"/>
        </w:rPr>
        <w:t>Февраль:</w:t>
      </w:r>
    </w:p>
    <w:p w:rsidR="008261C1" w:rsidRDefault="003C5666">
      <w:pPr>
        <w:pStyle w:val="a3"/>
        <w:ind w:right="104"/>
        <w:jc w:val="both"/>
      </w:pPr>
      <w:r>
        <w:t>2</w:t>
      </w:r>
      <w:r>
        <w:rPr>
          <w:spacing w:val="1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разгрома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немецко-фашистских</w:t>
      </w:r>
      <w:r>
        <w:rPr>
          <w:spacing w:val="1"/>
        </w:rPr>
        <w:t xml:space="preserve"> </w:t>
      </w:r>
      <w:r>
        <w:t>вой</w:t>
      </w:r>
      <w:proofErr w:type="gramStart"/>
      <w:r>
        <w:t>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</w:t>
      </w:r>
      <w:proofErr w:type="gramEnd"/>
      <w:r>
        <w:t>алинградской</w:t>
      </w:r>
      <w:r>
        <w:rPr>
          <w:spacing w:val="1"/>
        </w:rPr>
        <w:t xml:space="preserve"> </w:t>
      </w:r>
      <w:r>
        <w:t>битве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 xml:space="preserve">регионально и/или </w:t>
      </w:r>
      <w:proofErr w:type="spellStart"/>
      <w:r>
        <w:t>ситуативно</w:t>
      </w:r>
      <w:proofErr w:type="spellEnd"/>
      <w:r>
        <w:t>);</w:t>
      </w:r>
    </w:p>
    <w:p w:rsidR="008261C1" w:rsidRDefault="003C5666">
      <w:pPr>
        <w:pStyle w:val="a3"/>
        <w:jc w:val="both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8261C1" w:rsidRDefault="003C5666">
      <w:pPr>
        <w:pStyle w:val="a3"/>
        <w:ind w:right="114"/>
        <w:jc w:val="both"/>
      </w:pPr>
      <w:r>
        <w:t>15</w:t>
      </w:r>
      <w:r>
        <w:rPr>
          <w:spacing w:val="1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россиянах,</w:t>
      </w:r>
      <w:r>
        <w:rPr>
          <w:spacing w:val="1"/>
        </w:rPr>
        <w:t xml:space="preserve"> </w:t>
      </w:r>
      <w:r>
        <w:t>исполнявших</w:t>
      </w:r>
      <w:r>
        <w:rPr>
          <w:spacing w:val="1"/>
        </w:rPr>
        <w:t xml:space="preserve"> </w:t>
      </w:r>
      <w:r>
        <w:t>служебный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Отечества;</w:t>
      </w:r>
    </w:p>
    <w:p w:rsidR="008261C1" w:rsidRDefault="003C5666">
      <w:pPr>
        <w:pStyle w:val="a3"/>
        <w:ind w:right="4314"/>
      </w:pPr>
      <w:r>
        <w:t>21 февраля: Международный день родного языка;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8261C1" w:rsidRDefault="003C5666">
      <w:pPr>
        <w:ind w:left="102"/>
        <w:rPr>
          <w:i/>
          <w:sz w:val="24"/>
        </w:rPr>
      </w:pPr>
      <w:r>
        <w:rPr>
          <w:i/>
          <w:sz w:val="24"/>
        </w:rPr>
        <w:t>Март:</w:t>
      </w:r>
    </w:p>
    <w:p w:rsidR="008261C1" w:rsidRDefault="003C5666">
      <w:pPr>
        <w:pStyle w:val="a3"/>
        <w:spacing w:before="1"/>
      </w:pPr>
      <w:r>
        <w:t>8</w:t>
      </w:r>
      <w:r>
        <w:rPr>
          <w:spacing w:val="-2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день;</w:t>
      </w:r>
    </w:p>
    <w:p w:rsidR="008261C1" w:rsidRDefault="003C5666">
      <w:pPr>
        <w:pStyle w:val="a3"/>
      </w:pPr>
      <w:r>
        <w:t>18</w:t>
      </w:r>
      <w:r>
        <w:rPr>
          <w:spacing w:val="40"/>
        </w:rPr>
        <w:t xml:space="preserve"> </w:t>
      </w:r>
      <w:r>
        <w:t>марта:</w:t>
      </w:r>
      <w:r>
        <w:rPr>
          <w:spacing w:val="41"/>
        </w:rPr>
        <w:t xml:space="preserve"> </w:t>
      </w:r>
      <w:r>
        <w:t>День</w:t>
      </w:r>
      <w:r>
        <w:rPr>
          <w:spacing w:val="41"/>
        </w:rPr>
        <w:t xml:space="preserve"> </w:t>
      </w:r>
      <w:r>
        <w:t>воссоединения</w:t>
      </w:r>
      <w:r>
        <w:rPr>
          <w:spacing w:val="38"/>
        </w:rPr>
        <w:t xml:space="preserve"> </w:t>
      </w:r>
      <w:r>
        <w:t>Крыма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Россией</w:t>
      </w:r>
      <w:r>
        <w:rPr>
          <w:spacing w:val="41"/>
        </w:rPr>
        <w:t xml:space="preserve"> </w:t>
      </w:r>
      <w:r>
        <w:t>(рекомендуется</w:t>
      </w:r>
      <w:r>
        <w:rPr>
          <w:spacing w:val="40"/>
        </w:rPr>
        <w:t xml:space="preserve"> </w:t>
      </w:r>
      <w:r>
        <w:t>включать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регионально</w:t>
      </w:r>
      <w:r>
        <w:rPr>
          <w:spacing w:val="-4"/>
        </w:rPr>
        <w:t xml:space="preserve"> </w:t>
      </w:r>
      <w:r>
        <w:t xml:space="preserve">и/или </w:t>
      </w:r>
      <w:proofErr w:type="spellStart"/>
      <w:r>
        <w:t>ситуативно</w:t>
      </w:r>
      <w:proofErr w:type="spellEnd"/>
      <w:r>
        <w:t>);</w:t>
      </w:r>
    </w:p>
    <w:p w:rsidR="008261C1" w:rsidRDefault="003C5666">
      <w:pPr>
        <w:pStyle w:val="a3"/>
      </w:pPr>
      <w:r>
        <w:t>27</w:t>
      </w:r>
      <w:r>
        <w:rPr>
          <w:spacing w:val="-2"/>
        </w:rPr>
        <w:t xml:space="preserve"> </w:t>
      </w:r>
      <w:r>
        <w:t>марта:</w:t>
      </w:r>
      <w:r>
        <w:rPr>
          <w:spacing w:val="-1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театра.</w:t>
      </w:r>
    </w:p>
    <w:p w:rsidR="008261C1" w:rsidRDefault="003C5666">
      <w:pPr>
        <w:ind w:left="102"/>
        <w:rPr>
          <w:i/>
          <w:sz w:val="24"/>
        </w:rPr>
      </w:pPr>
      <w:r>
        <w:rPr>
          <w:i/>
          <w:sz w:val="24"/>
        </w:rPr>
        <w:t>Апрель:</w:t>
      </w:r>
    </w:p>
    <w:p w:rsidR="008261C1" w:rsidRDefault="003C5666">
      <w:pPr>
        <w:pStyle w:val="a3"/>
      </w:pPr>
      <w:r>
        <w:t>12</w:t>
      </w:r>
      <w:r>
        <w:rPr>
          <w:spacing w:val="-3"/>
        </w:rPr>
        <w:t xml:space="preserve"> </w:t>
      </w:r>
      <w:r>
        <w:t>апреля: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космонавтики;</w:t>
      </w:r>
    </w:p>
    <w:p w:rsidR="008261C1" w:rsidRDefault="003C5666">
      <w:pPr>
        <w:ind w:left="102"/>
        <w:rPr>
          <w:i/>
          <w:sz w:val="24"/>
        </w:rPr>
      </w:pPr>
      <w:r>
        <w:rPr>
          <w:i/>
          <w:sz w:val="24"/>
        </w:rPr>
        <w:t>Май:</w:t>
      </w:r>
    </w:p>
    <w:p w:rsidR="008261C1" w:rsidRDefault="003C5666">
      <w:pPr>
        <w:pStyle w:val="a3"/>
        <w:ind w:right="6129"/>
      </w:pPr>
      <w:r>
        <w:t>1 мая: Праздник Весны и Труда;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:rsidR="008261C1" w:rsidRDefault="003C5666">
      <w:pPr>
        <w:pStyle w:val="a3"/>
        <w:ind w:right="3517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</w:t>
      </w:r>
      <w:r>
        <w:t>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8261C1" w:rsidRDefault="003C5666">
      <w:pPr>
        <w:ind w:left="102"/>
        <w:rPr>
          <w:i/>
          <w:sz w:val="24"/>
        </w:rPr>
      </w:pPr>
      <w:r>
        <w:rPr>
          <w:i/>
          <w:sz w:val="24"/>
        </w:rPr>
        <w:t>Июнь:</w:t>
      </w:r>
    </w:p>
    <w:p w:rsidR="008261C1" w:rsidRDefault="003C5666">
      <w:pPr>
        <w:pStyle w:val="a3"/>
        <w:ind w:right="6416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защиты</w:t>
      </w:r>
      <w:r>
        <w:rPr>
          <w:spacing w:val="8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России;</w:t>
      </w:r>
    </w:p>
    <w:p w:rsidR="008261C1" w:rsidRDefault="003C5666">
      <w:pPr>
        <w:pStyle w:val="a3"/>
      </w:pPr>
      <w:r>
        <w:t>22</w:t>
      </w:r>
      <w:r>
        <w:rPr>
          <w:spacing w:val="-1"/>
        </w:rPr>
        <w:t xml:space="preserve"> </w:t>
      </w:r>
      <w:r>
        <w:t>июня: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скорби.</w:t>
      </w:r>
    </w:p>
    <w:p w:rsidR="008261C1" w:rsidRDefault="003C5666">
      <w:pPr>
        <w:ind w:left="102"/>
        <w:rPr>
          <w:i/>
          <w:sz w:val="24"/>
        </w:rPr>
      </w:pPr>
      <w:r>
        <w:rPr>
          <w:i/>
          <w:sz w:val="24"/>
        </w:rPr>
        <w:t>Июль:</w:t>
      </w:r>
    </w:p>
    <w:p w:rsidR="008261C1" w:rsidRDefault="003C5666">
      <w:pPr>
        <w:pStyle w:val="a3"/>
        <w:spacing w:before="1"/>
      </w:pPr>
      <w:r>
        <w:t>8</w:t>
      </w:r>
      <w:r>
        <w:rPr>
          <w:spacing w:val="-2"/>
        </w:rPr>
        <w:t xml:space="preserve"> </w:t>
      </w:r>
      <w:r>
        <w:t>июля: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верности.</w:t>
      </w:r>
    </w:p>
    <w:p w:rsidR="008261C1" w:rsidRDefault="003C5666">
      <w:pPr>
        <w:ind w:left="102"/>
        <w:rPr>
          <w:i/>
          <w:sz w:val="24"/>
        </w:rPr>
      </w:pPr>
      <w:r>
        <w:rPr>
          <w:i/>
          <w:sz w:val="24"/>
        </w:rPr>
        <w:t>Август:</w:t>
      </w:r>
    </w:p>
    <w:p w:rsidR="008261C1" w:rsidRDefault="003C5666">
      <w:pPr>
        <w:pStyle w:val="a3"/>
      </w:pPr>
      <w:r>
        <w:t>12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8261C1" w:rsidRDefault="003C5666">
      <w:pPr>
        <w:pStyle w:val="a3"/>
        <w:ind w:right="2671"/>
      </w:pPr>
      <w:r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 День российского кино.</w:t>
      </w:r>
    </w:p>
    <w:p w:rsidR="003C5666" w:rsidRDefault="003C5666">
      <w:pPr>
        <w:ind w:left="102"/>
        <w:rPr>
          <w:i/>
          <w:sz w:val="24"/>
        </w:rPr>
      </w:pPr>
    </w:p>
    <w:p w:rsidR="003C5666" w:rsidRDefault="003C5666">
      <w:pPr>
        <w:ind w:left="102"/>
        <w:rPr>
          <w:i/>
          <w:sz w:val="24"/>
        </w:rPr>
      </w:pPr>
    </w:p>
    <w:p w:rsidR="003C5666" w:rsidRDefault="003C5666">
      <w:pPr>
        <w:ind w:left="102"/>
        <w:rPr>
          <w:i/>
          <w:sz w:val="24"/>
        </w:rPr>
      </w:pPr>
    </w:p>
    <w:p w:rsidR="003C5666" w:rsidRDefault="003C5666">
      <w:pPr>
        <w:ind w:left="102"/>
        <w:rPr>
          <w:i/>
          <w:sz w:val="24"/>
        </w:rPr>
      </w:pPr>
    </w:p>
    <w:p w:rsidR="008261C1" w:rsidRDefault="003C5666">
      <w:pPr>
        <w:ind w:left="102"/>
        <w:rPr>
          <w:i/>
          <w:sz w:val="24"/>
        </w:rPr>
      </w:pPr>
      <w:r>
        <w:rPr>
          <w:i/>
          <w:sz w:val="24"/>
        </w:rPr>
        <w:lastRenderedPageBreak/>
        <w:t>Сентябрь:</w:t>
      </w:r>
    </w:p>
    <w:p w:rsidR="008261C1" w:rsidRDefault="003C5666">
      <w:pPr>
        <w:pStyle w:val="a3"/>
        <w:spacing w:before="68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8261C1" w:rsidRDefault="003C5666">
      <w:pPr>
        <w:pStyle w:val="a3"/>
      </w:pPr>
      <w:r>
        <w:t>3</w:t>
      </w:r>
      <w:r>
        <w:rPr>
          <w:spacing w:val="14"/>
        </w:rPr>
        <w:t xml:space="preserve"> </w:t>
      </w:r>
      <w:r>
        <w:t>сентября:</w:t>
      </w:r>
      <w:r>
        <w:rPr>
          <w:spacing w:val="14"/>
        </w:rPr>
        <w:t xml:space="preserve"> </w:t>
      </w:r>
      <w:r>
        <w:t>День</w:t>
      </w:r>
      <w:r>
        <w:rPr>
          <w:spacing w:val="14"/>
        </w:rPr>
        <w:t xml:space="preserve"> </w:t>
      </w:r>
      <w:r>
        <w:t>окончания</w:t>
      </w:r>
      <w:proofErr w:type="gramStart"/>
      <w:r>
        <w:rPr>
          <w:spacing w:val="14"/>
        </w:rPr>
        <w:t xml:space="preserve"> </w:t>
      </w:r>
      <w:r>
        <w:t>В</w:t>
      </w:r>
      <w:proofErr w:type="gramEnd"/>
      <w:r>
        <w:t>торой</w:t>
      </w:r>
      <w:r>
        <w:rPr>
          <w:spacing w:val="15"/>
        </w:rPr>
        <w:t xml:space="preserve"> </w:t>
      </w:r>
      <w:r>
        <w:t>мировой</w:t>
      </w:r>
      <w:r>
        <w:rPr>
          <w:spacing w:val="14"/>
        </w:rPr>
        <w:t xml:space="preserve"> </w:t>
      </w:r>
      <w:r>
        <w:t>войны,</w:t>
      </w:r>
      <w:r>
        <w:rPr>
          <w:spacing w:val="13"/>
        </w:rPr>
        <w:t xml:space="preserve"> </w:t>
      </w:r>
      <w:r>
        <w:t>День</w:t>
      </w:r>
      <w:r>
        <w:rPr>
          <w:spacing w:val="14"/>
        </w:rPr>
        <w:t xml:space="preserve"> </w:t>
      </w:r>
      <w:r>
        <w:t>солидарности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борьбе</w:t>
      </w:r>
      <w:r>
        <w:rPr>
          <w:spacing w:val="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терроризмом;</w:t>
      </w:r>
    </w:p>
    <w:p w:rsidR="008261C1" w:rsidRDefault="003C5666">
      <w:pPr>
        <w:pStyle w:val="a3"/>
        <w:spacing w:before="1"/>
        <w:ind w:right="2744"/>
        <w:rPr>
          <w:i/>
        </w:rPr>
      </w:pPr>
      <w:r>
        <w:t>8 сентября: Международный день распространения грамотности;</w:t>
      </w:r>
      <w:r>
        <w:rPr>
          <w:spacing w:val="-57"/>
        </w:rPr>
        <w:t xml:space="preserve"> </w:t>
      </w:r>
      <w:r>
        <w:t>27 сентября: День воспитателя и всех дошкольных работников.</w:t>
      </w:r>
      <w:r>
        <w:rPr>
          <w:spacing w:val="1"/>
        </w:rPr>
        <w:t xml:space="preserve"> </w:t>
      </w:r>
      <w:r>
        <w:rPr>
          <w:i/>
        </w:rPr>
        <w:t>Октябрь:</w:t>
      </w:r>
    </w:p>
    <w:p w:rsidR="008261C1" w:rsidRDefault="003C5666">
      <w:pPr>
        <w:pStyle w:val="a3"/>
        <w:ind w:right="1002"/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пожилых</w:t>
      </w:r>
      <w:r>
        <w:rPr>
          <w:spacing w:val="-2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защиты животных;</w:t>
      </w:r>
    </w:p>
    <w:p w:rsidR="008261C1" w:rsidRDefault="003C5666">
      <w:pPr>
        <w:pStyle w:val="a3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 учител</w:t>
      </w:r>
      <w:r>
        <w:t>я;</w:t>
      </w:r>
    </w:p>
    <w:p w:rsidR="008261C1" w:rsidRDefault="003C5666">
      <w:pPr>
        <w:pStyle w:val="a3"/>
      </w:pPr>
      <w:r>
        <w:t>Третье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отца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8261C1" w:rsidRDefault="003C5666">
      <w:pPr>
        <w:ind w:left="102"/>
        <w:rPr>
          <w:i/>
          <w:sz w:val="24"/>
        </w:rPr>
      </w:pPr>
      <w:r>
        <w:rPr>
          <w:i/>
          <w:sz w:val="24"/>
        </w:rPr>
        <w:t>Ноябрь:</w:t>
      </w:r>
    </w:p>
    <w:p w:rsidR="008261C1" w:rsidRDefault="003C5666">
      <w:pPr>
        <w:pStyle w:val="a3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единства;</w:t>
      </w:r>
    </w:p>
    <w:p w:rsidR="008261C1" w:rsidRDefault="003C5666">
      <w:pPr>
        <w:pStyle w:val="a3"/>
      </w:pPr>
      <w:r>
        <w:t>8</w:t>
      </w:r>
      <w:r>
        <w:rPr>
          <w:spacing w:val="20"/>
        </w:rPr>
        <w:t xml:space="preserve"> </w:t>
      </w:r>
      <w:r>
        <w:t>ноября:</w:t>
      </w:r>
      <w:r>
        <w:rPr>
          <w:spacing w:val="21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памяти</w:t>
      </w:r>
      <w:r>
        <w:rPr>
          <w:spacing w:val="20"/>
        </w:rPr>
        <w:t xml:space="preserve"> </w:t>
      </w:r>
      <w:r>
        <w:t>погибших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исполнении</w:t>
      </w:r>
      <w:r>
        <w:rPr>
          <w:spacing w:val="21"/>
        </w:rPr>
        <w:t xml:space="preserve"> </w:t>
      </w:r>
      <w:r>
        <w:t>служебных</w:t>
      </w:r>
      <w:r>
        <w:rPr>
          <w:spacing w:val="22"/>
        </w:rPr>
        <w:t xml:space="preserve"> </w:t>
      </w:r>
      <w:r>
        <w:t>обязанностей</w:t>
      </w:r>
      <w:r>
        <w:rPr>
          <w:spacing w:val="22"/>
        </w:rPr>
        <w:t xml:space="preserve"> </w:t>
      </w:r>
      <w:r>
        <w:t>сотрудников</w:t>
      </w:r>
      <w:r>
        <w:rPr>
          <w:spacing w:val="-5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России;</w:t>
      </w:r>
    </w:p>
    <w:p w:rsidR="008261C1" w:rsidRDefault="003C5666">
      <w:pPr>
        <w:pStyle w:val="a3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России;</w:t>
      </w:r>
    </w:p>
    <w:p w:rsidR="008261C1" w:rsidRDefault="003C5666">
      <w:pPr>
        <w:pStyle w:val="a3"/>
      </w:pPr>
      <w:r>
        <w:t>30</w:t>
      </w:r>
      <w:r>
        <w:rPr>
          <w:spacing w:val="-3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261C1" w:rsidRDefault="003C5666">
      <w:pPr>
        <w:spacing w:before="1"/>
        <w:ind w:left="102"/>
        <w:rPr>
          <w:i/>
          <w:sz w:val="24"/>
        </w:rPr>
      </w:pPr>
      <w:r>
        <w:rPr>
          <w:i/>
          <w:sz w:val="24"/>
        </w:rPr>
        <w:t>Декабрь:</w:t>
      </w:r>
    </w:p>
    <w:p w:rsidR="008261C1" w:rsidRDefault="003C5666">
      <w:pPr>
        <w:pStyle w:val="a3"/>
      </w:pPr>
      <w:r>
        <w:t>3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солдата;</w:t>
      </w:r>
    </w:p>
    <w:p w:rsidR="008261C1" w:rsidRDefault="003C5666">
      <w:pPr>
        <w:pStyle w:val="a3"/>
        <w:ind w:right="48"/>
      </w:pPr>
      <w:r>
        <w:t>Международный</w:t>
      </w:r>
      <w:r>
        <w:rPr>
          <w:spacing w:val="4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инвалидов</w:t>
      </w:r>
      <w:r>
        <w:rPr>
          <w:spacing w:val="3"/>
        </w:rPr>
        <w:t xml:space="preserve"> </w:t>
      </w:r>
      <w:r>
        <w:t>(рекомендуется</w:t>
      </w:r>
      <w:r>
        <w:rPr>
          <w:spacing w:val="4"/>
        </w:rPr>
        <w:t xml:space="preserve"> </w:t>
      </w:r>
      <w:r>
        <w:t>включать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регионально</w:t>
      </w:r>
      <w:r>
        <w:rPr>
          <w:spacing w:val="-3"/>
        </w:rPr>
        <w:t xml:space="preserve"> </w:t>
      </w:r>
      <w:r>
        <w:t>и/или</w:t>
      </w:r>
      <w:r>
        <w:rPr>
          <w:spacing w:val="-1"/>
        </w:rPr>
        <w:t xml:space="preserve"> </w:t>
      </w:r>
      <w:proofErr w:type="spellStart"/>
      <w:r>
        <w:t>ситуативно</w:t>
      </w:r>
      <w:proofErr w:type="spellEnd"/>
      <w:r>
        <w:t>);</w:t>
      </w:r>
    </w:p>
    <w:p w:rsidR="008261C1" w:rsidRDefault="003C5666">
      <w:pPr>
        <w:pStyle w:val="a3"/>
        <w:ind w:right="4184"/>
      </w:pPr>
      <w:r>
        <w:t>5 декабря: День добровольца (волонтера) в России;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художника;</w:t>
      </w:r>
    </w:p>
    <w:p w:rsidR="008261C1" w:rsidRDefault="003C5666">
      <w:pPr>
        <w:pStyle w:val="a3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Отечества.</w:t>
      </w:r>
    </w:p>
    <w:p w:rsidR="008261C1" w:rsidRDefault="003C5666">
      <w:pPr>
        <w:pStyle w:val="a3"/>
        <w:ind w:right="3772"/>
      </w:pPr>
      <w:r>
        <w:t>12 декабря: День Конституции Российской Федерации;</w:t>
      </w:r>
      <w:r>
        <w:rPr>
          <w:spacing w:val="-57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декабря: Новый</w:t>
      </w:r>
      <w:r>
        <w:rPr>
          <w:spacing w:val="-1"/>
        </w:rPr>
        <w:t xml:space="preserve"> </w:t>
      </w:r>
      <w:r>
        <w:t>год.</w:t>
      </w:r>
    </w:p>
    <w:p w:rsidR="008261C1" w:rsidRDefault="003C5666">
      <w:pPr>
        <w:ind w:left="102" w:right="108" w:firstLine="479"/>
        <w:jc w:val="both"/>
        <w:rPr>
          <w:b/>
          <w:i/>
          <w:sz w:val="24"/>
        </w:rPr>
      </w:pPr>
      <w:r>
        <w:rPr>
          <w:sz w:val="24"/>
        </w:rPr>
        <w:t xml:space="preserve">Одним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обязательных </w:t>
      </w:r>
      <w:r>
        <w:rPr>
          <w:sz w:val="24"/>
        </w:rPr>
        <w:t xml:space="preserve">условий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</w:t>
      </w:r>
      <w:r>
        <w:rPr>
          <w:sz w:val="24"/>
        </w:rPr>
        <w:t xml:space="preserve">ьного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взаимодействие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педагогического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коллектива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семьями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воспитанников.</w:t>
      </w:r>
    </w:p>
    <w:p w:rsidR="008261C1" w:rsidRDefault="003C5666">
      <w:pPr>
        <w:pStyle w:val="a3"/>
        <w:ind w:right="104" w:firstLine="479"/>
        <w:jc w:val="both"/>
      </w:pPr>
      <w:r>
        <w:t>Задачи,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системой образования,</w:t>
      </w:r>
      <w:r>
        <w:rPr>
          <w:spacing w:val="1"/>
        </w:rPr>
        <w:t xml:space="preserve"> </w:t>
      </w:r>
      <w:r>
        <w:t>повышают ответственность</w:t>
      </w:r>
      <w:r>
        <w:rPr>
          <w:spacing w:val="1"/>
        </w:rPr>
        <w:t xml:space="preserve"> </w:t>
      </w:r>
      <w:r>
        <w:t>родителей за результативность образовательного и воспитательного процесса в каждом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 родительская</w:t>
      </w:r>
      <w:r>
        <w:rPr>
          <w:spacing w:val="1"/>
        </w:rPr>
        <w:t xml:space="preserve"> </w:t>
      </w:r>
      <w:r>
        <w:t>общественность непосредственно</w:t>
      </w:r>
      <w:r>
        <w:rPr>
          <w:spacing w:val="1"/>
        </w:rPr>
        <w:t xml:space="preserve"> </w:t>
      </w:r>
      <w:r>
        <w:t>заинтересована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детей.</w:t>
      </w:r>
    </w:p>
    <w:p w:rsidR="008261C1" w:rsidRDefault="003C5666">
      <w:pPr>
        <w:pStyle w:val="a3"/>
        <w:spacing w:before="1"/>
        <w:ind w:right="105" w:firstLine="479"/>
        <w:jc w:val="both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предполагает сотрудниче</w:t>
      </w:r>
      <w:r>
        <w:t>ство в реализации некоторых 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детей; разработку и реализацию образ</w:t>
      </w:r>
      <w:r>
        <w:t>овательных проектов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8261C1" w:rsidRDefault="003C5666">
      <w:pPr>
        <w:pStyle w:val="a3"/>
        <w:ind w:right="105" w:firstLine="479"/>
        <w:jc w:val="both"/>
      </w:pPr>
      <w:r>
        <w:t>Родители</w:t>
      </w:r>
      <w:r>
        <w:rPr>
          <w:spacing w:val="-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первые</w:t>
      </w:r>
      <w:r>
        <w:rPr>
          <w:spacing w:val="-13"/>
        </w:rPr>
        <w:t xml:space="preserve"> </w:t>
      </w:r>
      <w:r>
        <w:t>педагоги.</w:t>
      </w:r>
      <w:r>
        <w:rPr>
          <w:spacing w:val="-12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гласит</w:t>
      </w:r>
      <w:r>
        <w:rPr>
          <w:spacing w:val="-11"/>
        </w:rPr>
        <w:t xml:space="preserve"> </w:t>
      </w:r>
      <w:r>
        <w:t>статья</w:t>
      </w:r>
      <w:r>
        <w:rPr>
          <w:spacing w:val="-12"/>
        </w:rPr>
        <w:t xml:space="preserve"> </w:t>
      </w:r>
      <w:r>
        <w:t>18</w:t>
      </w:r>
      <w:r>
        <w:rPr>
          <w:spacing w:val="-12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закона</w:t>
      </w:r>
      <w:r>
        <w:rPr>
          <w:spacing w:val="-13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"Об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обязаны 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физического,</w:t>
      </w:r>
      <w:r>
        <w:rPr>
          <w:spacing w:val="-57"/>
        </w:rPr>
        <w:t xml:space="preserve"> </w:t>
      </w:r>
      <w:r>
        <w:t>нравственного,</w:t>
      </w:r>
      <w:r>
        <w:rPr>
          <w:spacing w:val="-2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возрасте.</w:t>
      </w:r>
    </w:p>
    <w:p w:rsidR="008261C1" w:rsidRDefault="008261C1">
      <w:pPr>
        <w:pStyle w:val="a3"/>
        <w:ind w:left="0"/>
        <w:rPr>
          <w:sz w:val="26"/>
        </w:rPr>
      </w:pPr>
    </w:p>
    <w:p w:rsidR="008261C1" w:rsidRDefault="003C5666">
      <w:pPr>
        <w:pStyle w:val="a3"/>
        <w:spacing w:before="219"/>
      </w:pPr>
      <w:r>
        <w:t>Использованный</w:t>
      </w:r>
      <w:r>
        <w:rPr>
          <w:spacing w:val="-6"/>
        </w:rPr>
        <w:t xml:space="preserve"> </w:t>
      </w:r>
      <w:r>
        <w:t>источник.</w:t>
      </w:r>
    </w:p>
    <w:p w:rsidR="008261C1" w:rsidRDefault="003C5666">
      <w:pPr>
        <w:spacing w:before="6"/>
        <w:ind w:left="102"/>
        <w:rPr>
          <w:b/>
          <w:i/>
          <w:sz w:val="24"/>
        </w:rPr>
      </w:pPr>
      <w:proofErr w:type="gramStart"/>
      <w:r>
        <w:rPr>
          <w:b/>
          <w:i/>
          <w:sz w:val="24"/>
        </w:rPr>
        <w:t>(ФОП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ДО),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утвержденная приказом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Минпросвещения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РФ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 25.11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2022г.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1028.</w:t>
      </w:r>
      <w:proofErr w:type="gramEnd"/>
    </w:p>
    <w:sectPr w:rsidR="008261C1" w:rsidSect="008261C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261C1"/>
    <w:rsid w:val="003C5666"/>
    <w:rsid w:val="0082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61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6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61C1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261C1"/>
    <w:pPr>
      <w:spacing w:before="1" w:line="274" w:lineRule="exact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261C1"/>
  </w:style>
  <w:style w:type="paragraph" w:customStyle="1" w:styleId="TableParagraph">
    <w:name w:val="Table Paragraph"/>
    <w:basedOn w:val="a"/>
    <w:uiPriority w:val="1"/>
    <w:qFormat/>
    <w:rsid w:val="008261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1723</Words>
  <Characters>9823</Characters>
  <Application>Microsoft Office Word</Application>
  <DocSecurity>0</DocSecurity>
  <Lines>81</Lines>
  <Paragraphs>23</Paragraphs>
  <ScaleCrop>false</ScaleCrop>
  <Company>HP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2023-12-21T14:01:00Z</dcterms:created>
  <dcterms:modified xsi:type="dcterms:W3CDTF">2023-12-21T14:01:00Z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</Properties>
</file>